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26" w:rsidRDefault="00FA2A26">
      <w:pPr>
        <w:spacing w:line="180" w:lineRule="exact"/>
        <w:rPr>
          <w:sz w:val="2"/>
          <w:szCs w:val="2"/>
        </w:rPr>
      </w:pPr>
    </w:p>
    <w:p w:rsidR="00FA2A26" w:rsidRPr="00655A74" w:rsidRDefault="00470C1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55A74">
        <w:rPr>
          <w:b/>
        </w:rPr>
        <w:t xml:space="preserve">Форма 2.4. Сведения об оказываемых </w:t>
      </w:r>
      <w:r w:rsidR="00655A74" w:rsidRPr="00655A74">
        <w:rPr>
          <w:b/>
        </w:rPr>
        <w:t>коммунальных услугах, п Прибрежный, ул.Летняя, д.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A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24.11.2015 в 13:25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 w:rsidSect="001673DF">
          <w:footerReference w:type="even" r:id="rId7"/>
          <w:footerReference w:type="default" r:id="rId8"/>
          <w:footerReference w:type="first" r:id="rId9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1790.530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1790,53 руб./Гкал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МУП УКК ТЭ.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079-Т/11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принят 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FA2A26">
        <w:trPr>
          <w:trHeight w:hRule="exact" w:val="168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- 0,046.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375" w:right="396" w:bottom="175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FA2A26" w:rsidRDefault="00FA2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2.310</w:t>
            </w:r>
          </w:p>
        </w:tc>
      </w:tr>
      <w:tr w:rsidR="00FA2A26">
        <w:trPr>
          <w:trHeight w:hRule="exact" w:val="21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655A74" w:rsidRDefault="00655A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FA2A26">
        <w:trPr>
          <w:trHeight w:hRule="exact" w:val="33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- 192 кВт*час; 2чел. - 119 кВт*час; 3чел. - 92 кВт*час; 4чел.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75 кВт*час; 5чел. и более - 65 кВт*час. 2 комнаты: 1чел. - 227 кВт*час; 2чел. - 140 кВт*час; 3чел. - 109 кВт*час; 4чел. - 88 кВт*час; 5чел. и более - 77 кВт*час. 3 комнаты: 1чел.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248 кВт*час; 2чел. - 154 кВт*час; 3чел. - 119 кВт*час; 4чел. - 97 кВт*час; 5чел. и более - 84 кВт*час. 4 комнаты и более: 1чел. - 263 кВт*час; 2чел. - 163 кВт*час; 3чел. - 126</w:t>
            </w:r>
          </w:p>
        </w:tc>
      </w:tr>
    </w:tbl>
    <w:p w:rsidR="00FA2A26" w:rsidRDefault="00FA2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201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кВт*час; 4чел. - 103 кВт*час; 5чел. и более - 89 кВт*час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FA2A26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FA2A26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FA2A26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FA2A26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127.490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Подогрев ХВС до температуры 60 град.Цельсия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ГВС, п.Прибрежный.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079-Т/11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203-ПК, 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0.07600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0.07600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FA2A26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sectPr w:rsidR="00FA2A26" w:rsidSect="00956911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B3" w:rsidRDefault="00C174B3" w:rsidP="00FA2A26">
      <w:r>
        <w:separator/>
      </w:r>
    </w:p>
  </w:endnote>
  <w:endnote w:type="continuationSeparator" w:id="0">
    <w:p w:rsidR="00C174B3" w:rsidRDefault="00C174B3" w:rsidP="00FA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32" type="#_x0000_t202" style="position:absolute;margin-left:60.95pt;margin-top:817.05pt;width:77.3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5.4pt;margin-top:797.4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719C5" w:rsidRPr="003719C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3427">
      <w:pict>
        <v:shape id="_x0000_s1051" type="#_x0000_t202" style="position:absolute;margin-left:165.7pt;margin-top:810.6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7C20" w:rsidRPr="00EF7C20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719C5" w:rsidRPr="003719C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3427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7C20" w:rsidRPr="00EF7C20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61.25pt;margin-top:830.25pt;width:263.75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60" type="#_x0000_t202" style="position:absolute;margin-left:60.95pt;margin-top:817.05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56911" w:rsidRPr="00956911">
                    <w:rPr>
                      <w:rStyle w:val="a6"/>
                      <w:noProof/>
                    </w:rPr>
                    <w:t>19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7.3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55A74" w:rsidRPr="00655A7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3427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34" type="#_x0000_t202" style="position:absolute;margin-left:60.95pt;margin-top:817.05pt;width:77.3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55A74" w:rsidRPr="00655A7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36" type="#_x0000_t202" style="position:absolute;margin-left:60.95pt;margin-top:817.05pt;width:77.3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55A74" w:rsidRPr="00655A7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38" type="#_x0000_t202" style="position:absolute;margin-left:60.95pt;margin-top:817.05pt;width:77.3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55A74" w:rsidRPr="00655A74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2.2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3427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61.25pt;margin-top:830.25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43" type="#_x0000_t202" style="position:absolute;margin-left:60.95pt;margin-top:817.05pt;width:77.3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55A74" w:rsidRPr="00655A74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61.25pt;margin-top:830.25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043427">
      <w:pict>
        <v:shape id="_x0000_s1045" type="#_x0000_t202" style="position:absolute;margin-left:60.95pt;margin-top:817.05pt;width:77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5.4pt;margin-top:797.4pt;width:77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55A74" w:rsidRPr="00655A74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3427">
      <w:pict>
        <v:shape id="_x0000_s1048" type="#_x0000_t202" style="position:absolute;margin-left:165.7pt;margin-top:810.6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B3" w:rsidRDefault="00C174B3"/>
  </w:footnote>
  <w:footnote w:type="continuationSeparator" w:id="0">
    <w:p w:rsidR="00C174B3" w:rsidRDefault="00C174B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5.55pt;margin-top:25.8pt;width:7.45pt;height:8.6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55pt;margin-top:25.8pt;width:7.45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>
    <w:pPr>
      <w:rPr>
        <w:sz w:val="2"/>
        <w:szCs w:val="2"/>
      </w:rPr>
    </w:pPr>
    <w:r w:rsidRPr="000434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F2173"/>
    <w:multiLevelType w:val="multilevel"/>
    <w:tmpl w:val="1DF6E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A26"/>
    <w:rsid w:val="00043427"/>
    <w:rsid w:val="001673DF"/>
    <w:rsid w:val="002F62D8"/>
    <w:rsid w:val="003719C5"/>
    <w:rsid w:val="00470C1D"/>
    <w:rsid w:val="00655A74"/>
    <w:rsid w:val="00956911"/>
    <w:rsid w:val="00C174B3"/>
    <w:rsid w:val="00EF7C20"/>
    <w:rsid w:val="00FA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A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A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A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A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A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A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2015-11-25T05:08:00Z</dcterms:created>
  <dcterms:modified xsi:type="dcterms:W3CDTF">2015-11-25T05:08:00Z</dcterms:modified>
</cp:coreProperties>
</file>