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A9B" w:rsidRDefault="00D70963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</w:t>
      </w:r>
      <w:r>
        <w:t xml:space="preserve"> дома</w:t>
      </w:r>
    </w:p>
    <w:p w:rsidR="007B7A9B" w:rsidRDefault="00D70963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Базстроевская, д. 9</w:t>
      </w:r>
    </w:p>
    <w:p w:rsidR="007B7A9B" w:rsidRPr="004D678A" w:rsidRDefault="00D70963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4D678A">
        <w:rPr>
          <w:b/>
        </w:rPr>
        <w:t>Форма 2. Сведения о многоквартирном доме, управление которым осуществляет управляющая организация</w:t>
      </w:r>
      <w:r w:rsidR="004D678A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909"/>
        <w:gridCol w:w="8203"/>
      </w:tblGrid>
      <w:tr w:rsidR="007B7A9B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7B7A9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01.05.2008</w:t>
            </w:r>
          </w:p>
        </w:tc>
      </w:tr>
      <w:tr w:rsidR="007B7A9B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7B7A9B" w:rsidRPr="004D678A" w:rsidRDefault="007B7A9B">
      <w:pPr>
        <w:spacing w:line="240" w:lineRule="exact"/>
        <w:rPr>
          <w:b/>
          <w:sz w:val="2"/>
          <w:szCs w:val="2"/>
        </w:rPr>
      </w:pPr>
    </w:p>
    <w:p w:rsidR="007B7A9B" w:rsidRPr="004D678A" w:rsidRDefault="00D70963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4D678A">
        <w:rPr>
          <w:b/>
        </w:rPr>
        <w:t>Форма 2.1. Общие сведения о многоквартирном доме</w:t>
      </w:r>
      <w:r w:rsidR="004D678A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06"/>
        <w:gridCol w:w="2899"/>
        <w:gridCol w:w="979"/>
        <w:gridCol w:w="2904"/>
        <w:gridCol w:w="3523"/>
      </w:tblGrid>
      <w:tr w:rsidR="007B7A9B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7B7A9B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28.10.2015 в 19:42</w:t>
            </w:r>
          </w:p>
        </w:tc>
      </w:tr>
      <w:tr w:rsidR="007B7A9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7B7A9B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678A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Протокол общего собрания собственников</w:t>
            </w:r>
            <w:r w:rsidR="004D678A">
              <w:rPr>
                <w:rStyle w:val="1"/>
              </w:rPr>
              <w:t xml:space="preserve">. </w:t>
            </w:r>
          </w:p>
          <w:p w:rsidR="007B7A9B" w:rsidRDefault="004D67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Скан копия док. прилагается.</w:t>
            </w:r>
          </w:p>
        </w:tc>
      </w:tr>
      <w:tr w:rsidR="007B7A9B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B7A9B" w:rsidRDefault="007B7A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B7A9B" w:rsidRDefault="007B7A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B7A9B" w:rsidRDefault="007B7A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08.04.2008</w:t>
            </w:r>
          </w:p>
        </w:tc>
      </w:tr>
      <w:tr w:rsidR="007B7A9B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B7A9B" w:rsidRDefault="007B7A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B7A9B" w:rsidRDefault="007B7A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B7A9B" w:rsidRDefault="007B7A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7B7A9B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</w:t>
            </w:r>
            <w:r>
              <w:rPr>
                <w:rStyle w:val="1"/>
              </w:rPr>
              <w:t xml:space="preserve">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01.05.2008</w:t>
            </w:r>
          </w:p>
        </w:tc>
      </w:tr>
      <w:tr w:rsidR="007B7A9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B7A9B" w:rsidRDefault="007B7A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B7A9B" w:rsidRDefault="007B7A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B7A9B" w:rsidRDefault="007B7A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01.05.2008</w:t>
            </w:r>
          </w:p>
        </w:tc>
      </w:tr>
      <w:tr w:rsidR="007B7A9B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B7A9B" w:rsidRDefault="007B7A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B7A9B" w:rsidRDefault="007B7A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B7A9B" w:rsidRDefault="007B7A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678A" w:rsidRDefault="004D67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4D678A" w:rsidRDefault="004D67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7B7A9B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Способ формирования фонда </w:t>
            </w:r>
            <w:r>
              <w:rPr>
                <w:rStyle w:val="1"/>
              </w:rPr>
              <w:t>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7B7A9B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обл. Свердловская, г. Краснотурьинск, ул. Базстроевская, д. 9</w:t>
            </w:r>
          </w:p>
        </w:tc>
      </w:tr>
      <w:tr w:rsidR="007B7A9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B7A9B" w:rsidRDefault="007B7A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B7A9B" w:rsidRDefault="007B7A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B7A9B" w:rsidRDefault="007B7A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7A9B" w:rsidRDefault="007B7A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7A9B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B7A9B" w:rsidRDefault="007B7A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B7A9B" w:rsidRDefault="007B7A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B7A9B" w:rsidRDefault="007B7A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7A9B" w:rsidRDefault="007B7A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7A9B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B7A9B" w:rsidRDefault="007B7A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B7A9B" w:rsidRDefault="007B7A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B7A9B" w:rsidRDefault="007B7A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7A9B" w:rsidRDefault="007B7A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7A9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B7A9B" w:rsidRDefault="007B7A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B7A9B" w:rsidRDefault="007B7A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B7A9B" w:rsidRDefault="007B7A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7A9B" w:rsidRDefault="007B7A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7A9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B7A9B" w:rsidRDefault="007B7A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B7A9B" w:rsidRDefault="007B7A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B7A9B" w:rsidRDefault="007B7A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7A9B" w:rsidRDefault="007B7A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7A9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B7A9B" w:rsidRDefault="007B7A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B7A9B" w:rsidRDefault="007B7A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B7A9B" w:rsidRDefault="007B7A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7A9B" w:rsidRDefault="007B7A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7A9B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B7A9B" w:rsidRDefault="007B7A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B7A9B" w:rsidRDefault="007B7A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B7A9B" w:rsidRDefault="007B7A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7A9B" w:rsidRDefault="007B7A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7A9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B7A9B" w:rsidRDefault="007B7A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B7A9B" w:rsidRDefault="007B7A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B7A9B" w:rsidRDefault="007B7A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7A9B" w:rsidRDefault="007B7A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7A9B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7A9B" w:rsidRDefault="007B7A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7A9B" w:rsidRDefault="007B7A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7A9B" w:rsidRDefault="007B7A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A9B" w:rsidRDefault="007B7A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B7A9B" w:rsidRDefault="007B7A9B">
      <w:pPr>
        <w:rPr>
          <w:sz w:val="2"/>
          <w:szCs w:val="2"/>
        </w:rPr>
      </w:pPr>
    </w:p>
    <w:tbl>
      <w:tblPr>
        <w:tblOverlap w:val="never"/>
        <w:tblW w:w="11087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10"/>
        <w:gridCol w:w="2915"/>
        <w:gridCol w:w="985"/>
        <w:gridCol w:w="2920"/>
        <w:gridCol w:w="3457"/>
      </w:tblGrid>
      <w:tr w:rsidR="007B7A9B" w:rsidTr="004D678A">
        <w:tblPrEx>
          <w:tblCellMar>
            <w:top w:w="0" w:type="dxa"/>
            <w:bottom w:w="0" w:type="dxa"/>
          </w:tblCellMar>
        </w:tblPrEx>
        <w:trPr>
          <w:trHeight w:hRule="exact" w:val="366"/>
          <w:jc w:val="center"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9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A9B" w:rsidRDefault="007B7A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1949</w:t>
            </w:r>
          </w:p>
        </w:tc>
      </w:tr>
      <w:tr w:rsidR="007B7A9B" w:rsidTr="004D678A">
        <w:tblPrEx>
          <w:tblCellMar>
            <w:top w:w="0" w:type="dxa"/>
            <w:bottom w:w="0" w:type="dxa"/>
          </w:tblCellMar>
        </w:tblPrEx>
        <w:trPr>
          <w:trHeight w:hRule="exact" w:val="553"/>
          <w:jc w:val="center"/>
        </w:trPr>
        <w:tc>
          <w:tcPr>
            <w:tcW w:w="8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7A9B" w:rsidRDefault="007B7A9B">
            <w:pPr>
              <w:framePr w:w="11112" w:wrap="notBeside" w:vAnchor="text" w:hAnchor="text" w:xAlign="center" w:y="1"/>
            </w:pPr>
          </w:p>
        </w:tc>
        <w:tc>
          <w:tcPr>
            <w:tcW w:w="29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7A9B" w:rsidRDefault="007B7A9B">
            <w:pPr>
              <w:framePr w:w="11112" w:wrap="notBeside" w:vAnchor="text" w:hAnchor="text" w:xAlign="center" w:y="1"/>
            </w:pPr>
          </w:p>
        </w:tc>
        <w:tc>
          <w:tcPr>
            <w:tcW w:w="9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7A9B" w:rsidRDefault="007B7A9B">
            <w:pPr>
              <w:framePr w:w="11112" w:wrap="notBeside" w:vAnchor="text" w:hAnchor="text" w:xAlign="center" w:y="1"/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1949</w:t>
            </w:r>
          </w:p>
        </w:tc>
      </w:tr>
      <w:tr w:rsidR="007B7A9B" w:rsidTr="004D678A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Ленпроект</w:t>
            </w:r>
          </w:p>
        </w:tc>
      </w:tr>
      <w:tr w:rsidR="007B7A9B" w:rsidTr="004D678A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7B7A9B" w:rsidTr="004D678A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7B7A9B" w:rsidTr="004D678A">
        <w:tblPrEx>
          <w:tblCellMar>
            <w:top w:w="0" w:type="dxa"/>
            <w:bottom w:w="0" w:type="dxa"/>
          </w:tblCellMar>
        </w:tblPrEx>
        <w:trPr>
          <w:trHeight w:hRule="exact" w:val="548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7B7A9B" w:rsidTr="004D678A">
        <w:tblPrEx>
          <w:tblCellMar>
            <w:top w:w="0" w:type="dxa"/>
            <w:bottom w:w="0" w:type="dxa"/>
          </w:tblCellMar>
        </w:tblPrEx>
        <w:trPr>
          <w:trHeight w:hRule="exact" w:val="553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7B7A9B" w:rsidTr="004D678A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7B7A9B" w:rsidTr="004D678A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7B7A9B" w:rsidTr="004D678A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Количество </w:t>
            </w:r>
            <w:r>
              <w:rPr>
                <w:rStyle w:val="1"/>
              </w:rPr>
              <w:t>помещений: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</w:t>
            </w:r>
          </w:p>
        </w:tc>
      </w:tr>
      <w:tr w:rsidR="007B7A9B" w:rsidTr="004D678A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</w:t>
            </w:r>
          </w:p>
        </w:tc>
      </w:tr>
      <w:tr w:rsidR="007B7A9B" w:rsidTr="004D678A">
        <w:tblPrEx>
          <w:tblCellMar>
            <w:top w:w="0" w:type="dxa"/>
            <w:bottom w:w="0" w:type="dxa"/>
          </w:tblCellMar>
        </w:tblPrEx>
        <w:trPr>
          <w:trHeight w:hRule="exact" w:val="548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7B7A9B" w:rsidTr="004D678A">
        <w:tblPrEx>
          <w:tblCellMar>
            <w:top w:w="0" w:type="dxa"/>
            <w:bottom w:w="0" w:type="dxa"/>
          </w:tblCellMar>
        </w:tblPrEx>
        <w:trPr>
          <w:trHeight w:hRule="exact" w:val="553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464.40</w:t>
            </w:r>
          </w:p>
        </w:tc>
      </w:tr>
      <w:tr w:rsidR="007B7A9B" w:rsidTr="004D678A">
        <w:tblPrEx>
          <w:tblCellMar>
            <w:top w:w="0" w:type="dxa"/>
            <w:bottom w:w="0" w:type="dxa"/>
          </w:tblCellMar>
        </w:tblPrEx>
        <w:trPr>
          <w:trHeight w:hRule="exact" w:val="548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Общая </w:t>
            </w:r>
            <w:r>
              <w:rPr>
                <w:rStyle w:val="1"/>
              </w:rPr>
              <w:t>площадь жилых помещений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423.00</w:t>
            </w:r>
          </w:p>
        </w:tc>
      </w:tr>
      <w:tr w:rsidR="007B7A9B" w:rsidTr="004D678A">
        <w:tblPrEx>
          <w:tblCellMar>
            <w:top w:w="0" w:type="dxa"/>
            <w:bottom w:w="0" w:type="dxa"/>
          </w:tblCellMar>
        </w:tblPrEx>
        <w:trPr>
          <w:trHeight w:hRule="exact" w:val="548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B7A9B" w:rsidTr="004D678A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41.40</w:t>
            </w:r>
          </w:p>
        </w:tc>
      </w:tr>
      <w:tr w:rsidR="007B7A9B" w:rsidTr="004D678A">
        <w:tblPrEx>
          <w:tblCellMar>
            <w:top w:w="0" w:type="dxa"/>
            <w:bottom w:w="0" w:type="dxa"/>
          </w:tblCellMar>
        </w:tblPrEx>
        <w:trPr>
          <w:trHeight w:hRule="exact" w:val="801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66:50:0520006:26</w:t>
            </w:r>
          </w:p>
        </w:tc>
      </w:tr>
      <w:tr w:rsidR="007B7A9B" w:rsidTr="004D678A">
        <w:tblPrEx>
          <w:tblCellMar>
            <w:top w:w="0" w:type="dxa"/>
            <w:bottom w:w="0" w:type="dxa"/>
          </w:tblCellMar>
        </w:tblPrEx>
        <w:trPr>
          <w:trHeight w:hRule="exact" w:val="1035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Площадь </w:t>
            </w:r>
            <w:r>
              <w:rPr>
                <w:rStyle w:val="1"/>
              </w:rPr>
              <w:t>земельного участка, входящего в состав общего имущества в многоквартирном доме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878.00</w:t>
            </w:r>
          </w:p>
        </w:tc>
      </w:tr>
      <w:tr w:rsidR="007B7A9B" w:rsidTr="004D678A">
        <w:tblPrEx>
          <w:tblCellMar>
            <w:top w:w="0" w:type="dxa"/>
            <w:bottom w:w="0" w:type="dxa"/>
          </w:tblCellMar>
        </w:tblPrEx>
        <w:trPr>
          <w:trHeight w:hRule="exact" w:val="548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B7A9B" w:rsidTr="004D678A">
        <w:tblPrEx>
          <w:tblCellMar>
            <w:top w:w="0" w:type="dxa"/>
            <w:bottom w:w="0" w:type="dxa"/>
          </w:tblCellMar>
        </w:tblPrEx>
        <w:trPr>
          <w:trHeight w:hRule="exact" w:val="553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Факт признания дома </w:t>
            </w:r>
            <w:r>
              <w:rPr>
                <w:rStyle w:val="1"/>
              </w:rPr>
              <w:t>аварийным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7B7A9B" w:rsidTr="004D678A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9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7B7A9B" w:rsidTr="004D678A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8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7A9B" w:rsidRDefault="007B7A9B">
            <w:pPr>
              <w:framePr w:w="11112" w:wrap="notBeside" w:vAnchor="text" w:hAnchor="text" w:xAlign="center" w:y="1"/>
            </w:pPr>
          </w:p>
        </w:tc>
        <w:tc>
          <w:tcPr>
            <w:tcW w:w="29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7A9B" w:rsidRDefault="007B7A9B">
            <w:pPr>
              <w:framePr w:w="11112" w:wrap="notBeside" w:vAnchor="text" w:hAnchor="text" w:xAlign="center" w:y="1"/>
            </w:pPr>
          </w:p>
        </w:tc>
        <w:tc>
          <w:tcPr>
            <w:tcW w:w="9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7A9B" w:rsidRDefault="007B7A9B">
            <w:pPr>
              <w:framePr w:w="11112" w:wrap="notBeside" w:vAnchor="text" w:hAnchor="text" w:xAlign="center" w:y="1"/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7B7A9B" w:rsidTr="004D678A">
        <w:tblPrEx>
          <w:tblCellMar>
            <w:top w:w="0" w:type="dxa"/>
            <w:bottom w:w="0" w:type="dxa"/>
          </w:tblCellMar>
        </w:tblPrEx>
        <w:trPr>
          <w:trHeight w:hRule="exact" w:val="553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7B7A9B" w:rsidTr="004D678A">
        <w:tblPrEx>
          <w:tblCellMar>
            <w:top w:w="0" w:type="dxa"/>
            <w:bottom w:w="0" w:type="dxa"/>
          </w:tblCellMar>
        </w:tblPrEx>
        <w:trPr>
          <w:trHeight w:hRule="exact" w:val="548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Класс энергетической </w:t>
            </w:r>
            <w:r>
              <w:rPr>
                <w:rStyle w:val="1"/>
              </w:rPr>
              <w:t>эффективности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7B7A9B" w:rsidTr="004D678A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7B7A9B" w:rsidTr="004D678A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10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7B7A9B" w:rsidTr="004D678A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7B7A9B" w:rsidTr="004D678A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7B7A9B" w:rsidTr="004D678A">
        <w:tblPrEx>
          <w:tblCellMar>
            <w:top w:w="0" w:type="dxa"/>
            <w:bottom w:w="0" w:type="dxa"/>
          </w:tblCellMar>
        </w:tblPrEx>
        <w:trPr>
          <w:trHeight w:hRule="exact" w:val="366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7A9B" w:rsidRDefault="00D709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7B7A9B" w:rsidRDefault="007B7A9B">
      <w:pPr>
        <w:rPr>
          <w:sz w:val="2"/>
          <w:szCs w:val="2"/>
        </w:rPr>
      </w:pPr>
    </w:p>
    <w:sectPr w:rsidR="007B7A9B" w:rsidSect="004D678A">
      <w:type w:val="continuous"/>
      <w:pgSz w:w="11909" w:h="16838"/>
      <w:pgMar w:top="360" w:right="302" w:bottom="1354" w:left="30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0963" w:rsidRDefault="00D70963" w:rsidP="007B7A9B">
      <w:r>
        <w:separator/>
      </w:r>
    </w:p>
  </w:endnote>
  <w:endnote w:type="continuationSeparator" w:id="0">
    <w:p w:rsidR="00D70963" w:rsidRDefault="00D70963" w:rsidP="007B7A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0963" w:rsidRDefault="00D70963"/>
  </w:footnote>
  <w:footnote w:type="continuationSeparator" w:id="0">
    <w:p w:rsidR="00D70963" w:rsidRDefault="00D70963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7B7A9B"/>
    <w:rsid w:val="004D678A"/>
    <w:rsid w:val="007B7A9B"/>
    <w:rsid w:val="00D70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B7A9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B7A9B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7B7A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7B7A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7B7A9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7B7A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7B7A9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7B7A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7B7A9B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7B7A9B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7B7A9B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7B7A9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564</Words>
  <Characters>3217</Characters>
  <Application>Microsoft Office Word</Application>
  <DocSecurity>0</DocSecurity>
  <Lines>26</Lines>
  <Paragraphs>7</Paragraphs>
  <ScaleCrop>false</ScaleCrop>
  <Company/>
  <LinksUpToDate>false</LinksUpToDate>
  <CharactersWithSpaces>3774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2015-10-29T08:50:00Z</dcterms:created>
  <dcterms:modified xsi:type="dcterms:W3CDTF">2015-10-29T08:54:00Z</dcterms:modified>
</cp:coreProperties>
</file>