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96" w:rsidRDefault="002D55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33732" w:rsidRPr="00355AC7" w:rsidRDefault="00F2026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355AC7">
        <w:rPr>
          <w:b/>
        </w:rPr>
        <w:t>Форма 2.4. Сведения об оказываемых коммунальных услугах</w:t>
      </w:r>
      <w:r w:rsidR="00355AC7" w:rsidRPr="00355AC7">
        <w:rPr>
          <w:b/>
        </w:rPr>
        <w:t>, п.Чернореченск, ул.Молодёжная,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23.11.2015 в 13:56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 w:rsidSect="00D117B9">
          <w:footerReference w:type="even" r:id="rId7"/>
          <w:footerReference w:type="defaul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1790.530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1790,53 руб./Гкал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МУП УКК ТЭ.</w:t>
            </w:r>
          </w:p>
          <w:p w:rsidR="00355AC7" w:rsidRDefault="00355AC7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8"/>
          <w:pgMar w:top="375" w:right="396" w:bottom="175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633732" w:rsidRDefault="006337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 w:rsidP="002078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2078D5" w:rsidRDefault="002078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t>Скан. копии документов прилагаются.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- 192 кВт*час; 2чел. - 119 кВт*час; 3чел. - 92 кВт*час; 4чел.</w:t>
            </w:r>
          </w:p>
          <w:p w:rsidR="00633732" w:rsidRDefault="00F20265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633732" w:rsidRDefault="00F20265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633732" w:rsidRDefault="006337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 w:rsidP="00355A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1"/>
              </w:rPr>
              <w:t>кВт*час; 4чел. - 103 кВт*час; 5чел. и более - 89 кВт*час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078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2078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2078D5" w:rsidRDefault="002078D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1.99000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0.01100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9B153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32" w:rsidRDefault="00F2026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633732" w:rsidRDefault="00633732">
      <w:pPr>
        <w:rPr>
          <w:sz w:val="2"/>
          <w:szCs w:val="2"/>
        </w:rPr>
      </w:pPr>
    </w:p>
    <w:p w:rsidR="00633732" w:rsidRDefault="00633732">
      <w:pPr>
        <w:rPr>
          <w:sz w:val="2"/>
          <w:szCs w:val="2"/>
        </w:rPr>
        <w:sectPr w:rsidR="00633732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3373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63373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32" w:rsidRDefault="006337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32" w:rsidRDefault="00F2026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633732" w:rsidRDefault="00633732">
      <w:pPr>
        <w:rPr>
          <w:sz w:val="2"/>
          <w:szCs w:val="2"/>
        </w:rPr>
      </w:pPr>
    </w:p>
    <w:sectPr w:rsidR="00633732" w:rsidSect="00355AC7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F4" w:rsidRDefault="00EC46F4" w:rsidP="00633732">
      <w:r>
        <w:separator/>
      </w:r>
    </w:p>
  </w:endnote>
  <w:endnote w:type="continuationSeparator" w:id="0">
    <w:p w:rsidR="00EC46F4" w:rsidRDefault="00EC46F4" w:rsidP="0063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95pt;margin-top:817.05pt;width:76.8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5AC7" w:rsidRPr="00355AC7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26" type="#_x0000_t202" style="position:absolute;margin-left:161.25pt;margin-top:830.2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0.95pt;margin-top:817.05pt;width:76.8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0.95pt;margin-top:817.05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5AC7" w:rsidRPr="00355AC7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54" type="#_x0000_t202" style="position:absolute;margin-left:161.25pt;margin-top:830.25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95pt;margin-top:817.05pt;width:76.8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28" type="#_x0000_t202" style="position:absolute;margin-left:161.25pt;margin-top:830.2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95pt;margin-top:817.05pt;width:76.8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30" type="#_x0000_t202" style="position:absolute;margin-left:161.25pt;margin-top:830.25pt;width:263.7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0.95pt;margin-top:817.05pt;width:76.8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32" type="#_x0000_t202" style="position:absolute;margin-left:161.25pt;margin-top:830.25pt;width:263.7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0.45pt;margin-top:797.4pt;width:71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5AC7" w:rsidRPr="00355AC7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35" type="#_x0000_t202" style="position:absolute;margin-left:165.7pt;margin-top:810.6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0.95pt;margin-top:817.05pt;width:76.8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0.95pt;margin-top:817.05pt;width:76.8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55AC7" w:rsidRPr="00355AC7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39" type="#_x0000_t202" style="position:absolute;margin-left:161.25pt;margin-top:830.25pt;width:263.75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6.8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5.4pt;margin-top:797.4pt;width:76.8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B1534" w:rsidRPr="009B153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633732">
      <w:pict>
        <v:shape id="_x0000_s1045" type="#_x0000_t202" style="position:absolute;margin-left:165.7pt;margin-top:810.6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24.11.2015 09:56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F4" w:rsidRDefault="00EC46F4"/>
  </w:footnote>
  <w:footnote w:type="continuationSeparator" w:id="0">
    <w:p w:rsidR="00EC46F4" w:rsidRDefault="00EC46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.3pt;margin-top:25.8pt;width:6.7pt;height:8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5.55pt;margin-top:25.8pt;width:7.45pt;height:8.6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65" w:rsidRDefault="00F20265">
    <w:pPr>
      <w:rPr>
        <w:sz w:val="2"/>
        <w:szCs w:val="2"/>
      </w:rPr>
    </w:pPr>
    <w:r w:rsidRPr="006337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0265" w:rsidRDefault="00F2026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5DD8"/>
    <w:multiLevelType w:val="multilevel"/>
    <w:tmpl w:val="8B861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33732"/>
    <w:rsid w:val="002078D5"/>
    <w:rsid w:val="002D5596"/>
    <w:rsid w:val="00355AC7"/>
    <w:rsid w:val="00633732"/>
    <w:rsid w:val="00750F80"/>
    <w:rsid w:val="009B1534"/>
    <w:rsid w:val="00C527DB"/>
    <w:rsid w:val="00D117B9"/>
    <w:rsid w:val="00EC46F4"/>
    <w:rsid w:val="00F2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7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7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33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33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337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33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337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33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337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337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2015-11-24T06:12:00Z</dcterms:created>
  <dcterms:modified xsi:type="dcterms:W3CDTF">2015-11-24T06:32:00Z</dcterms:modified>
</cp:coreProperties>
</file>