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4B" w:rsidRPr="00CC6BAB" w:rsidRDefault="00742CB6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CC6BAB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CC6BAB">
        <w:rPr>
          <w:b/>
        </w:rPr>
        <w:t>смет доходов и расходов за год</w:t>
      </w:r>
      <w:r w:rsidR="00CC6BAB" w:rsidRPr="00CC6BAB">
        <w:rPr>
          <w:b/>
        </w:rPr>
        <w:t>, п. Чернореченск, ул. Молодёжная, д. 11.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08:58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D404B" w:rsidRDefault="008D404B">
      <w:pPr>
        <w:rPr>
          <w:sz w:val="2"/>
          <w:szCs w:val="2"/>
        </w:rPr>
      </w:pPr>
    </w:p>
    <w:p w:rsidR="008D404B" w:rsidRDefault="00742CB6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24337.33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18321.72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18321.72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04B" w:rsidRDefault="008D40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4541.22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4541.22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нанимателей </w:t>
            </w:r>
            <w:r>
              <w:rPr>
                <w:rStyle w:val="1"/>
              </w:rPr>
              <w:t>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4541.22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38117.83</w:t>
            </w:r>
          </w:p>
        </w:tc>
      </w:tr>
    </w:tbl>
    <w:p w:rsidR="008D404B" w:rsidRDefault="008D404B">
      <w:pPr>
        <w:rPr>
          <w:sz w:val="2"/>
          <w:szCs w:val="2"/>
        </w:rPr>
      </w:pPr>
    </w:p>
    <w:p w:rsidR="008D404B" w:rsidRDefault="00742CB6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786.28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</w:t>
            </w:r>
            <w:r>
              <w:rPr>
                <w:rStyle w:val="1"/>
              </w:rPr>
              <w:t>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3.70</w:t>
            </w:r>
          </w:p>
        </w:tc>
      </w:tr>
    </w:tbl>
    <w:p w:rsidR="008D404B" w:rsidRDefault="008D40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977.60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</w:t>
            </w:r>
            <w:r>
              <w:rPr>
                <w:rStyle w:val="1"/>
              </w:rPr>
              <w:t xml:space="preserve">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вывоза </w:t>
            </w:r>
            <w:r>
              <w:rPr>
                <w:rStyle w:val="1"/>
              </w:rPr>
              <w:t>бытовых отходов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2330.38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</w:t>
            </w:r>
            <w:r>
              <w:rPr>
                <w:rStyle w:val="1"/>
              </w:rPr>
              <w:t>(оказанной услуге) в пункте 21 настоящего 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обеспечению </w:t>
            </w:r>
            <w:r>
              <w:rPr>
                <w:rStyle w:val="1"/>
              </w:rPr>
              <w:t>вывоза бытовых отходов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172.62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9439.41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</w:t>
            </w:r>
            <w:r>
              <w:rPr>
                <w:rStyle w:val="1"/>
              </w:rPr>
              <w:t>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8D404B" w:rsidRDefault="008D40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2099.50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</w:t>
            </w:r>
            <w:r>
              <w:rPr>
                <w:rStyle w:val="1"/>
              </w:rPr>
              <w:t>устранения аварий на внутридомовых инженерных системах в многоквартирном доме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9.88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102.41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</w:t>
            </w:r>
            <w:r>
              <w:rPr>
                <w:rStyle w:val="1"/>
              </w:rPr>
              <w:t>пункте 21 настоящего 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0.48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742.94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</w:t>
            </w:r>
            <w:r>
              <w:rPr>
                <w:rStyle w:val="1"/>
              </w:rPr>
              <w:t xml:space="preserve"> (оказанной услуге) в пункте 21 настоящего документа)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263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404B" w:rsidRDefault="008D40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3.50</w:t>
            </w:r>
          </w:p>
        </w:tc>
      </w:tr>
    </w:tbl>
    <w:p w:rsidR="008D404B" w:rsidRDefault="008D404B">
      <w:pPr>
        <w:spacing w:line="180" w:lineRule="exact"/>
        <w:rPr>
          <w:sz w:val="2"/>
          <w:szCs w:val="2"/>
        </w:rPr>
      </w:pPr>
    </w:p>
    <w:p w:rsidR="008D404B" w:rsidRDefault="00742C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04B" w:rsidRDefault="008D404B">
      <w:pPr>
        <w:spacing w:line="180" w:lineRule="exact"/>
        <w:rPr>
          <w:sz w:val="2"/>
          <w:szCs w:val="2"/>
        </w:rPr>
      </w:pPr>
    </w:p>
    <w:p w:rsidR="008D404B" w:rsidRDefault="00742C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119586.13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</w:t>
            </w: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189284.43</w:t>
            </w:r>
          </w:p>
        </w:tc>
      </w:tr>
    </w:tbl>
    <w:p w:rsidR="008D404B" w:rsidRDefault="008D404B">
      <w:pPr>
        <w:spacing w:line="180" w:lineRule="exact"/>
        <w:rPr>
          <w:sz w:val="2"/>
          <w:szCs w:val="2"/>
        </w:rPr>
      </w:pPr>
    </w:p>
    <w:p w:rsidR="008D404B" w:rsidRDefault="00742C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D404B" w:rsidRDefault="008D404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48.61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76471.14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20577.95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155152.65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83029.50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81488.83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21448.18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</w:t>
            </w:r>
            <w:r>
              <w:rPr>
                <w:rStyle w:val="1"/>
              </w:rPr>
              <w:t xml:space="preserve">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16756.00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17981.81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6294.66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28191.37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37162.04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37672.94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4949.61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04B" w:rsidRDefault="008D404B">
      <w:pPr>
        <w:rPr>
          <w:sz w:val="2"/>
          <w:szCs w:val="2"/>
        </w:rPr>
      </w:pPr>
    </w:p>
    <w:p w:rsidR="008D404B" w:rsidRDefault="008D404B">
      <w:pPr>
        <w:rPr>
          <w:sz w:val="2"/>
          <w:szCs w:val="2"/>
        </w:rPr>
        <w:sectPr w:rsidR="008D404B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198.54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2767.95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649.99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5940.41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2768.44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2927.51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439.84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8D404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04B" w:rsidRDefault="008D404B">
      <w:pPr>
        <w:spacing w:line="180" w:lineRule="exact"/>
        <w:rPr>
          <w:sz w:val="2"/>
          <w:szCs w:val="2"/>
        </w:rPr>
      </w:pPr>
    </w:p>
    <w:p w:rsidR="008D404B" w:rsidRDefault="00742C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04B" w:rsidRDefault="008D404B">
      <w:pPr>
        <w:spacing w:line="180" w:lineRule="exact"/>
        <w:rPr>
          <w:sz w:val="2"/>
          <w:szCs w:val="2"/>
        </w:rPr>
      </w:pPr>
    </w:p>
    <w:p w:rsidR="008D404B" w:rsidRDefault="00742CB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D404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D404B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404B" w:rsidRDefault="00742CB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D404B" w:rsidRDefault="008D404B">
      <w:pPr>
        <w:rPr>
          <w:sz w:val="2"/>
          <w:szCs w:val="2"/>
        </w:rPr>
      </w:pPr>
    </w:p>
    <w:p w:rsidR="008D404B" w:rsidRDefault="008D404B">
      <w:pPr>
        <w:rPr>
          <w:sz w:val="2"/>
          <w:szCs w:val="2"/>
        </w:rPr>
      </w:pPr>
    </w:p>
    <w:sectPr w:rsidR="008D404B" w:rsidSect="008D404B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CB6" w:rsidRDefault="00742CB6" w:rsidP="008D404B">
      <w:r>
        <w:separator/>
      </w:r>
    </w:p>
  </w:endnote>
  <w:endnote w:type="continuationSeparator" w:id="0">
    <w:p w:rsidR="00742CB6" w:rsidRDefault="00742CB6" w:rsidP="008D4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4B" w:rsidRDefault="008D404B">
    <w:pPr>
      <w:rPr>
        <w:sz w:val="2"/>
        <w:szCs w:val="2"/>
      </w:rPr>
    </w:pPr>
    <w:r w:rsidRPr="008D40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62pt;margin-top:817.05pt;width:76.8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6BAB" w:rsidRPr="00CC6BAB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D404B">
      <w:pict>
        <v:shape id="_x0000_s1052" type="#_x0000_t202" style="position:absolute;margin-left:162.3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12:22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4B" w:rsidRDefault="008D404B">
    <w:pPr>
      <w:rPr>
        <w:sz w:val="2"/>
        <w:szCs w:val="2"/>
      </w:rPr>
    </w:pPr>
    <w:r w:rsidRPr="008D40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2pt;margin-top:817.05pt;width:76.8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6BAB" w:rsidRPr="00CC6BAB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D404B">
      <w:pict>
        <v:shape id="_x0000_s1054" type="#_x0000_t202" style="position:absolute;margin-left:162.35pt;margin-top:830.25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22.04.2016 12:22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4B" w:rsidRDefault="008D404B">
    <w:pPr>
      <w:rPr>
        <w:sz w:val="2"/>
        <w:szCs w:val="2"/>
      </w:rPr>
    </w:pPr>
    <w:r w:rsidRPr="008D40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65.4pt;margin-top:797.4pt;width:76.8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C6BAB" w:rsidRPr="00CC6BAB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D404B">
      <w:pict>
        <v:shape id="_x0000_s1057" type="#_x0000_t202" style="position:absolute;margin-left:165.7pt;margin-top:810.6pt;width:263.75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22.04.2016 12:22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CB6" w:rsidRDefault="00742CB6"/>
  </w:footnote>
  <w:footnote w:type="continuationSeparator" w:id="0">
    <w:p w:rsidR="00742CB6" w:rsidRDefault="00742CB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4B" w:rsidRDefault="008D40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04B" w:rsidRDefault="008D404B">
    <w:pPr>
      <w:rPr>
        <w:sz w:val="2"/>
        <w:szCs w:val="2"/>
      </w:rPr>
    </w:pPr>
    <w:r w:rsidRPr="008D404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3pt;margin-top:25.8pt;width:7.7pt;height:8.65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D404B" w:rsidRDefault="00742CB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F05EE"/>
    <w:multiLevelType w:val="multilevel"/>
    <w:tmpl w:val="0BF2C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D404B"/>
    <w:rsid w:val="00742CB6"/>
    <w:rsid w:val="008D404B"/>
    <w:rsid w:val="00CC6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404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404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D40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D4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D40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D4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D404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D40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D404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D40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D404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D404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2230</Words>
  <Characters>12714</Characters>
  <Application>Microsoft Office Word</Application>
  <DocSecurity>0</DocSecurity>
  <Lines>105</Lines>
  <Paragraphs>29</Paragraphs>
  <ScaleCrop>false</ScaleCrop>
  <Company/>
  <LinksUpToDate>false</LinksUpToDate>
  <CharactersWithSpaces>14915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2016-04-22T09:23:00Z</dcterms:created>
  <dcterms:modified xsi:type="dcterms:W3CDTF">2016-04-22T09:24:00Z</dcterms:modified>
</cp:coreProperties>
</file>