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7.xml" ContentType="application/vnd.openxmlformats-officedocument.wordprocessingml.head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43" w:rsidRPr="00C40E70" w:rsidRDefault="00AE001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40E70">
        <w:rPr>
          <w:b/>
        </w:rPr>
        <w:t xml:space="preserve">Форма 2.4. Сведения об оказываемых </w:t>
      </w:r>
      <w:r w:rsidR="00C40E70" w:rsidRPr="00C40E70">
        <w:rPr>
          <w:b/>
        </w:rPr>
        <w:t>коммунальных услугах, МКД  ул.Карпинского, д. 36.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06443" w:rsidRPr="006451E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</w:t>
            </w:r>
          </w:p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Значение показателя</w:t>
            </w:r>
          </w:p>
        </w:tc>
      </w:tr>
      <w:tr w:rsidR="00606443" w:rsidRPr="0064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29.10.2015 в 09:32</w:t>
            </w:r>
          </w:p>
        </w:tc>
      </w:tr>
    </w:tbl>
    <w:tbl>
      <w:tblPr>
        <w:tblpPr w:leftFromText="180" w:rightFromText="180" w:vertAnchor="text" w:horzAnchor="margin" w:tblpY="187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04"/>
        <w:gridCol w:w="979"/>
        <w:gridCol w:w="2904"/>
        <w:gridCol w:w="3523"/>
      </w:tblGrid>
      <w:tr w:rsidR="006451E6" w:rsidRPr="006451E6" w:rsidTr="006451E6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C40E70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C40E70" w:rsidRDefault="006451E6" w:rsidP="006451E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C40E70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1E6" w:rsidRPr="00C40E70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Отопление</w:t>
            </w:r>
          </w:p>
        </w:tc>
      </w:tr>
      <w:tr w:rsidR="006451E6" w:rsidRPr="006451E6" w:rsidTr="006451E6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Предоставляется через прямые договоры с собственниками</w:t>
            </w:r>
          </w:p>
        </w:tc>
      </w:tr>
      <w:tr w:rsidR="006451E6" w:rsidRPr="006451E6" w:rsidTr="006451E6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руб./Гкал</w:t>
            </w:r>
          </w:p>
        </w:tc>
      </w:tr>
      <w:tr w:rsidR="006451E6" w:rsidRPr="006451E6" w:rsidTr="006451E6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ру</w:t>
            </w:r>
            <w:r w:rsidRPr="006451E6">
              <w:rPr>
                <w:rStyle w:val="1"/>
                <w:sz w:val="16"/>
                <w:szCs w:val="16"/>
                <w:vertAlign w:val="superscript"/>
              </w:rPr>
              <w:t>б</w:t>
            </w:r>
            <w:r w:rsidRPr="006451E6">
              <w:rPr>
                <w:rStyle w:val="1"/>
                <w:sz w:val="16"/>
                <w:szCs w:val="16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1109.280</w:t>
            </w:r>
          </w:p>
        </w:tc>
      </w:tr>
      <w:tr w:rsidR="006451E6" w:rsidRPr="006451E6" w:rsidTr="006451E6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1109.28</w:t>
            </w:r>
          </w:p>
        </w:tc>
      </w:tr>
      <w:tr w:rsidR="006451E6" w:rsidRPr="006451E6" w:rsidTr="006451E6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Тарифы ОАО СУАЛ (тэ).</w:t>
            </w:r>
          </w:p>
          <w:p w:rsidR="00C40E70" w:rsidRPr="006451E6" w:rsidRDefault="00C40E70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rStyle w:val="1"/>
                <w:sz w:val="16"/>
                <w:szCs w:val="16"/>
              </w:rPr>
              <w:t>Скан. копия документа прилагается.</w:t>
            </w:r>
          </w:p>
        </w:tc>
      </w:tr>
      <w:tr w:rsidR="006451E6" w:rsidRPr="006451E6" w:rsidTr="006451E6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ОАО "СУАЛ "филиал "БАЗ-СУАЛ" ОАО "СУАЛ</w:t>
            </w:r>
          </w:p>
        </w:tc>
      </w:tr>
      <w:tr w:rsidR="006451E6" w:rsidRPr="006451E6" w:rsidTr="006451E6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6612005052</w:t>
            </w:r>
          </w:p>
        </w:tc>
      </w:tr>
      <w:tr w:rsidR="006451E6" w:rsidRPr="006451E6" w:rsidTr="006451E6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Не заполнено</w:t>
            </w:r>
          </w:p>
        </w:tc>
      </w:tr>
      <w:tr w:rsidR="006451E6" w:rsidRPr="006451E6" w:rsidTr="006451E6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</w:tr>
      <w:tr w:rsidR="006451E6" w:rsidRPr="006451E6" w:rsidTr="006451E6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15.12.2014</w:t>
            </w:r>
          </w:p>
        </w:tc>
      </w:tr>
      <w:tr w:rsidR="006451E6" w:rsidRPr="006451E6" w:rsidTr="006451E6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№ 205-ПК</w:t>
            </w:r>
          </w:p>
        </w:tc>
      </w:tr>
      <w:tr w:rsidR="006451E6" w:rsidRPr="006451E6" w:rsidTr="006451E6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Региональной энергетической комиссией Свердловской области</w:t>
            </w:r>
          </w:p>
        </w:tc>
      </w:tr>
      <w:tr w:rsidR="006451E6" w:rsidRPr="006451E6" w:rsidTr="006451E6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01.07.2015</w:t>
            </w:r>
          </w:p>
        </w:tc>
      </w:tr>
      <w:tr w:rsidR="006451E6" w:rsidRPr="006451E6" w:rsidTr="006451E6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0.02900</w:t>
            </w:r>
          </w:p>
        </w:tc>
      </w:tr>
      <w:tr w:rsidR="006451E6" w:rsidRPr="006451E6" w:rsidTr="006451E6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Гкал/кв.м</w:t>
            </w:r>
          </w:p>
        </w:tc>
      </w:tr>
      <w:tr w:rsidR="006451E6" w:rsidRPr="006451E6" w:rsidTr="006451E6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1E6" w:rsidRPr="006451E6" w:rsidRDefault="006451E6" w:rsidP="006451E6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</w:pPr>
    </w:p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  <w:sectPr w:rsidR="00606443" w:rsidRPr="006451E6">
          <w:footerReference w:type="even" r:id="rId7"/>
          <w:footerReference w:type="default" r:id="rId8"/>
          <w:footerReference w:type="first" r:id="rId9"/>
          <w:pgSz w:w="11909" w:h="16838"/>
          <w:pgMar w:top="360" w:right="302" w:bottom="1474" w:left="302" w:header="0" w:footer="3" w:gutter="0"/>
          <w:cols w:space="720"/>
          <w:noEndnote/>
          <w:docGrid w:linePitch="360"/>
        </w:sectPr>
      </w:pPr>
    </w:p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</w:pPr>
    </w:p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  <w:sectPr w:rsidR="00606443" w:rsidRPr="006451E6" w:rsidSect="006451E6"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284" w:right="397" w:bottom="284" w:left="1191" w:header="0" w:footer="6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2835"/>
        <w:gridCol w:w="992"/>
        <w:gridCol w:w="2977"/>
        <w:gridCol w:w="3402"/>
      </w:tblGrid>
      <w:tr w:rsidR="00606443" w:rsidRPr="006451E6" w:rsidTr="006451E6">
        <w:trPr>
          <w:trHeight w:hRule="exact" w:val="878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0.00000</w:t>
            </w:r>
          </w:p>
        </w:tc>
      </w:tr>
      <w:tr w:rsidR="00606443" w:rsidRPr="006451E6" w:rsidTr="006451E6">
        <w:trPr>
          <w:trHeight w:hRule="exact" w:val="60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Гкал/кв.м</w:t>
            </w:r>
          </w:p>
        </w:tc>
      </w:tr>
      <w:tr w:rsidR="00606443" w:rsidRPr="006451E6" w:rsidTr="006451E6">
        <w:trPr>
          <w:trHeight w:hRule="exact" w:val="326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Дополнительно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</w:t>
            </w:r>
          </w:p>
        </w:tc>
      </w:tr>
      <w:tr w:rsidR="00606443" w:rsidRPr="006451E6" w:rsidTr="006451E6">
        <w:trPr>
          <w:trHeight w:hRule="exact" w:val="682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01.12.2008</w:t>
            </w:r>
          </w:p>
        </w:tc>
      </w:tr>
      <w:tr w:rsidR="00606443" w:rsidRPr="006451E6" w:rsidTr="006451E6">
        <w:trPr>
          <w:trHeight w:hRule="exact" w:val="682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1153</w:t>
            </w:r>
          </w:p>
        </w:tc>
      </w:tr>
      <w:tr w:rsidR="00606443" w:rsidRPr="006451E6" w:rsidTr="006451E6">
        <w:trPr>
          <w:trHeight w:hRule="exact" w:val="725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постановление Главы ГО Краснотурьинск</w:t>
            </w:r>
          </w:p>
        </w:tc>
      </w:tr>
    </w:tbl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</w:pPr>
    </w:p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  <w:sectPr w:rsidR="00606443" w:rsidRPr="006451E6">
          <w:type w:val="continuous"/>
          <w:pgSz w:w="11909" w:h="16838"/>
          <w:pgMar w:top="0" w:right="393" w:bottom="120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87"/>
        <w:gridCol w:w="973"/>
        <w:gridCol w:w="2887"/>
        <w:gridCol w:w="3502"/>
      </w:tblGrid>
      <w:tr w:rsidR="00606443" w:rsidRPr="006451E6" w:rsidTr="00C40E70">
        <w:trPr>
          <w:trHeight w:hRule="exact" w:val="336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lastRenderedPageBreak/>
              <w:t>Вид коммунальной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Вид коммунальной услуги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Электроснабжение</w:t>
            </w:r>
          </w:p>
        </w:tc>
      </w:tr>
      <w:tr w:rsidR="00606443" w:rsidRPr="006451E6" w:rsidTr="00C40E70">
        <w:trPr>
          <w:trHeight w:hRule="exact" w:val="583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Предоставляется через договор управления</w:t>
            </w:r>
          </w:p>
        </w:tc>
      </w:tr>
      <w:tr w:rsidR="00606443" w:rsidRPr="006451E6" w:rsidTr="00C40E70">
        <w:trPr>
          <w:trHeight w:hRule="exact" w:val="33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руб./кВт.ч</w:t>
            </w:r>
          </w:p>
        </w:tc>
      </w:tr>
      <w:tr w:rsidR="00606443" w:rsidRPr="006451E6" w:rsidTr="00C40E70">
        <w:trPr>
          <w:trHeight w:hRule="exact" w:val="33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 (цена)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ру</w:t>
            </w:r>
            <w:r w:rsidRPr="006451E6">
              <w:rPr>
                <w:rStyle w:val="1"/>
                <w:sz w:val="16"/>
                <w:szCs w:val="16"/>
                <w:vertAlign w:val="superscript"/>
              </w:rPr>
              <w:t>б</w:t>
            </w:r>
            <w:r w:rsidRPr="006451E6">
              <w:rPr>
                <w:rStyle w:val="1"/>
                <w:sz w:val="16"/>
                <w:szCs w:val="16"/>
              </w:rPr>
              <w:t>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 (цена)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3.300</w:t>
            </w:r>
          </w:p>
        </w:tc>
      </w:tr>
      <w:tr w:rsidR="00606443" w:rsidRPr="006451E6" w:rsidTr="00C40E70">
        <w:trPr>
          <w:trHeight w:hRule="exact" w:val="1596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Для населения, проживающего в городских населенных пунктах: Одноставочный тариф - 3,30, Дневная зона - 3,42, Ночная зона - 1,61.</w:t>
            </w:r>
          </w:p>
        </w:tc>
      </w:tr>
      <w:tr w:rsidR="00606443" w:rsidRPr="006451E6" w:rsidTr="00C40E70">
        <w:trPr>
          <w:trHeight w:hRule="exact" w:val="1320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виде файла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Тарифы электроэнергия.</w:t>
            </w:r>
          </w:p>
          <w:p w:rsidR="00C40E70" w:rsidRPr="006451E6" w:rsidRDefault="00C40E7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rStyle w:val="1"/>
                <w:sz w:val="16"/>
                <w:szCs w:val="16"/>
              </w:rPr>
              <w:t>Скан. копия документа прилагается.</w:t>
            </w:r>
          </w:p>
        </w:tc>
      </w:tr>
      <w:tr w:rsidR="00606443" w:rsidRPr="006451E6" w:rsidTr="00C40E70">
        <w:trPr>
          <w:trHeight w:hRule="exact" w:val="835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ОАО "Энергосбыт плюс"</w:t>
            </w:r>
          </w:p>
        </w:tc>
      </w:tr>
      <w:tr w:rsidR="00606443" w:rsidRPr="006451E6" w:rsidTr="00C40E70">
        <w:trPr>
          <w:trHeight w:hRule="exact" w:val="835"/>
          <w:jc w:val="center"/>
        </w:trPr>
        <w:tc>
          <w:tcPr>
            <w:tcW w:w="2887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5612028474</w:t>
            </w:r>
          </w:p>
        </w:tc>
      </w:tr>
      <w:tr w:rsidR="00606443" w:rsidRPr="006451E6" w:rsidTr="00C40E70">
        <w:trPr>
          <w:trHeight w:hRule="exact" w:val="583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договора на поставку коммунального ресурса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01.02.2008</w:t>
            </w:r>
          </w:p>
        </w:tc>
      </w:tr>
      <w:tr w:rsidR="00606443" w:rsidRPr="006451E6" w:rsidTr="00C40E70">
        <w:trPr>
          <w:trHeight w:hRule="exact" w:val="583"/>
          <w:jc w:val="center"/>
        </w:trPr>
        <w:tc>
          <w:tcPr>
            <w:tcW w:w="28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договора на поставку коммунального ресурса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72045</w:t>
            </w:r>
          </w:p>
        </w:tc>
      </w:tr>
      <w:tr w:rsidR="00606443" w:rsidRPr="006451E6" w:rsidTr="00C40E70">
        <w:trPr>
          <w:trHeight w:hRule="exact" w:val="593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Нормативный правовой акт, устанавливающий тариф (дата,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24.12.2014</w:t>
            </w:r>
          </w:p>
        </w:tc>
      </w:tr>
      <w:tr w:rsidR="00606443" w:rsidRPr="006451E6" w:rsidTr="00C40E70">
        <w:trPr>
          <w:trHeight w:hRule="exact" w:val="583"/>
          <w:jc w:val="center"/>
        </w:trPr>
        <w:tc>
          <w:tcPr>
            <w:tcW w:w="2887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номер, наименование принявшего акт органа)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262-ПК</w:t>
            </w:r>
          </w:p>
        </w:tc>
      </w:tr>
      <w:tr w:rsidR="00606443" w:rsidRPr="006451E6" w:rsidTr="00C40E70">
        <w:trPr>
          <w:trHeight w:hRule="exact" w:val="573"/>
          <w:jc w:val="center"/>
        </w:trPr>
        <w:tc>
          <w:tcPr>
            <w:tcW w:w="2887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РЭК Свердловской области</w:t>
            </w:r>
          </w:p>
        </w:tc>
      </w:tr>
      <w:tr w:rsidR="00606443" w:rsidRPr="006451E6" w:rsidTr="00C40E70">
        <w:trPr>
          <w:trHeight w:hRule="exact" w:val="33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01.07.2015</w:t>
            </w:r>
          </w:p>
        </w:tc>
      </w:tr>
      <w:tr w:rsidR="00606443" w:rsidRPr="006451E6" w:rsidTr="00C40E70">
        <w:trPr>
          <w:trHeight w:hRule="exact" w:val="835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173.00000</w:t>
            </w:r>
          </w:p>
        </w:tc>
      </w:tr>
      <w:tr w:rsidR="00606443" w:rsidRPr="006451E6" w:rsidTr="00C40E70">
        <w:trPr>
          <w:trHeight w:hRule="exact" w:val="583"/>
          <w:jc w:val="center"/>
        </w:trPr>
        <w:tc>
          <w:tcPr>
            <w:tcW w:w="2887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кВт*ч/чел.в мес.</w:t>
            </w:r>
          </w:p>
        </w:tc>
      </w:tr>
      <w:tr w:rsidR="00606443" w:rsidRPr="006451E6" w:rsidTr="00C40E70">
        <w:trPr>
          <w:trHeight w:hRule="exact" w:val="3638"/>
          <w:jc w:val="center"/>
        </w:trPr>
        <w:tc>
          <w:tcPr>
            <w:tcW w:w="28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Дополнительно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0E70" w:rsidRPr="006451E6" w:rsidRDefault="00C40E70" w:rsidP="00C40E7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по электроснабжению с 01.07.2015г. 1 комната: 1чел. - 173 кВт*час; 2чел. - 107 кВт*час; 3чел. - 83 кВт*час; 4чел.</w:t>
            </w:r>
          </w:p>
          <w:p w:rsidR="00C40E70" w:rsidRPr="006451E6" w:rsidRDefault="00C40E70" w:rsidP="00C40E7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- 67 кВт*час; 5чел. и более - 59 кВт*час. 2 комнаты: 1чел. - 204 кВт*час; 2чел. - 126 кВт*час; 3чел. - 98 кВт*час; 4чел. - 80 кВт*час; 5чел. и более - 69 кВт*час. 3 комнаты: 1чел. - 223 кВт*час; 2чел. - 138 кВт*час;</w:t>
            </w:r>
          </w:p>
          <w:p w:rsidR="00606443" w:rsidRPr="006451E6" w:rsidRDefault="00C40E70" w:rsidP="00C40E7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3чел. - 107 кВт*час; 4чел. - 87 кВт*час; 5чел. и более - 76 кВт*час. 4 комнаты и более: 1чел. - 237 кВт*час; 2чел. - 147 кВт*час; 3чел. - 114 кВт*час; 4чел. - 92 кВт*час; 5чел. и более - 80 кВт*час</w:t>
            </w:r>
          </w:p>
        </w:tc>
      </w:tr>
    </w:tbl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4"/>
        <w:gridCol w:w="979"/>
        <w:gridCol w:w="2904"/>
        <w:gridCol w:w="3523"/>
      </w:tblGrid>
      <w:tr w:rsidR="00606443" w:rsidRPr="006451E6">
        <w:trPr>
          <w:trHeight w:hRule="exact" w:val="87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lastRenderedPageBreak/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3.00000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кВт*ч/кв.м общ. имущества в мес.</w:t>
            </w:r>
          </w:p>
        </w:tc>
      </w:tr>
      <w:tr w:rsidR="00606443" w:rsidRPr="006451E6">
        <w:trPr>
          <w:trHeight w:hRule="exact" w:val="97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606443" w:rsidRPr="006451E6"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22.05.2013</w:t>
            </w:r>
          </w:p>
        </w:tc>
      </w:tr>
      <w:tr w:rsidR="00606443" w:rsidRPr="006451E6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39-ПК</w:t>
            </w:r>
          </w:p>
        </w:tc>
      </w:tr>
      <w:tr w:rsidR="00606443" w:rsidRPr="006451E6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РЭК Свердловской области</w:t>
            </w:r>
          </w:p>
        </w:tc>
      </w:tr>
      <w:tr w:rsidR="00606443" w:rsidRPr="006451E6"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27.08.2012</w:t>
            </w:r>
          </w:p>
        </w:tc>
      </w:tr>
      <w:tr w:rsidR="00606443" w:rsidRPr="006451E6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130-ПК</w:t>
            </w:r>
          </w:p>
        </w:tc>
      </w:tr>
      <w:tr w:rsidR="00606443" w:rsidRPr="006451E6">
        <w:trPr>
          <w:trHeight w:hRule="exact" w:val="725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РЭК Свердловской области</w:t>
            </w:r>
          </w:p>
        </w:tc>
      </w:tr>
    </w:tbl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</w:pPr>
    </w:p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  <w:sectPr w:rsidR="00606443" w:rsidRPr="006451E6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9" w:h="16838"/>
          <w:pgMar w:top="375" w:right="396" w:bottom="1493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4"/>
        <w:gridCol w:w="979"/>
        <w:gridCol w:w="2904"/>
        <w:gridCol w:w="3523"/>
      </w:tblGrid>
      <w:tr w:rsidR="00606443" w:rsidRPr="006451E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Газоснабжение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ру</w:t>
            </w:r>
            <w:r w:rsidRPr="006451E6">
              <w:rPr>
                <w:rStyle w:val="1"/>
                <w:sz w:val="16"/>
                <w:szCs w:val="16"/>
                <w:vertAlign w:val="superscript"/>
              </w:rPr>
              <w:t>б</w:t>
            </w:r>
            <w:r w:rsidRPr="006451E6">
              <w:rPr>
                <w:rStyle w:val="1"/>
                <w:sz w:val="16"/>
                <w:szCs w:val="16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C40E7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</w:tbl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</w:pPr>
    </w:p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  <w:sectPr w:rsidR="00606443" w:rsidRPr="006451E6">
          <w:type w:val="continuous"/>
          <w:pgSz w:w="11909" w:h="16838"/>
          <w:pgMar w:top="375" w:right="396" w:bottom="3092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06443" w:rsidRPr="006451E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  <w:tr w:rsidR="00606443" w:rsidRPr="006451E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Услуга не предоставляется</w:t>
            </w:r>
          </w:p>
        </w:tc>
      </w:tr>
    </w:tbl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</w:pPr>
    </w:p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  <w:sectPr w:rsidR="00606443" w:rsidRPr="006451E6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4"/>
        <w:gridCol w:w="979"/>
        <w:gridCol w:w="2904"/>
        <w:gridCol w:w="3523"/>
      </w:tblGrid>
      <w:tr w:rsidR="00606443" w:rsidRPr="006451E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Горячее водоснабжение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Предоставляется через прямые договоры с собственниками</w:t>
            </w:r>
          </w:p>
        </w:tc>
      </w:tr>
      <w:tr w:rsidR="00606443" w:rsidRPr="006451E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руб/куб.м</w:t>
            </w:r>
          </w:p>
        </w:tc>
      </w:tr>
      <w:tr w:rsidR="00606443" w:rsidRPr="006451E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ру</w:t>
            </w:r>
            <w:r w:rsidRPr="006451E6">
              <w:rPr>
                <w:rStyle w:val="1"/>
                <w:sz w:val="16"/>
                <w:szCs w:val="16"/>
                <w:vertAlign w:val="superscript"/>
              </w:rPr>
              <w:t>б</w:t>
            </w:r>
            <w:r w:rsidRPr="006451E6">
              <w:rPr>
                <w:rStyle w:val="1"/>
                <w:sz w:val="16"/>
                <w:szCs w:val="16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78.090</w:t>
            </w:r>
          </w:p>
        </w:tc>
      </w:tr>
      <w:tr w:rsidR="00606443" w:rsidRPr="006451E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606443" w:rsidRPr="006451E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Тарифы ОАО СУАЛ (тэ, тн)</w:t>
            </w:r>
            <w:r w:rsidR="00C40E70">
              <w:rPr>
                <w:rStyle w:val="1"/>
                <w:sz w:val="16"/>
                <w:szCs w:val="16"/>
              </w:rPr>
              <w:t>.</w:t>
            </w:r>
          </w:p>
          <w:p w:rsidR="00C40E70" w:rsidRPr="00C40E70" w:rsidRDefault="00C40E7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C40E70">
              <w:rPr>
                <w:rStyle w:val="1"/>
                <w:sz w:val="16"/>
                <w:szCs w:val="16"/>
              </w:rPr>
              <w:t>Скан. копия документа прилагается.</w:t>
            </w:r>
          </w:p>
        </w:tc>
      </w:tr>
      <w:tr w:rsidR="00606443" w:rsidRPr="006451E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ОАО "СУАЛ "филиал "БАЗ-СУАЛ" ОАО "СУАЛ</w:t>
            </w:r>
          </w:p>
        </w:tc>
      </w:tr>
      <w:tr w:rsidR="00606443" w:rsidRPr="006451E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6612005052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Не заполнено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</w:tr>
      <w:tr w:rsidR="00606443" w:rsidRPr="006451E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15.12.2014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205-ПК; 207-ПК</w:t>
            </w:r>
          </w:p>
        </w:tc>
      </w:tr>
      <w:tr w:rsidR="00606443" w:rsidRPr="006451E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Региональной энергетической комиссией Свердловской области</w:t>
            </w:r>
          </w:p>
        </w:tc>
      </w:tr>
      <w:tr w:rsidR="00606443" w:rsidRPr="006451E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01.07.2015</w:t>
            </w:r>
          </w:p>
        </w:tc>
      </w:tr>
      <w:tr w:rsidR="00606443" w:rsidRPr="006451E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4.81000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куб.м/чел.в мес.</w:t>
            </w:r>
          </w:p>
        </w:tc>
      </w:tr>
      <w:tr w:rsidR="00606443" w:rsidRPr="006451E6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606443" w:rsidRPr="006451E6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0.02200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куб.м/кв.м общ. имущества в мес.</w:t>
            </w:r>
          </w:p>
        </w:tc>
      </w:tr>
      <w:tr w:rsidR="00606443" w:rsidRPr="006451E6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</w:pPr>
    </w:p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  <w:sectPr w:rsidR="00606443" w:rsidRPr="006451E6">
          <w:headerReference w:type="even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06443" w:rsidRPr="006451E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20.05.2015</w:t>
            </w:r>
          </w:p>
        </w:tc>
      </w:tr>
      <w:tr w:rsidR="00606443" w:rsidRPr="006451E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60-ПК</w:t>
            </w:r>
          </w:p>
        </w:tc>
      </w:tr>
      <w:tr w:rsidR="00606443" w:rsidRPr="006451E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РЭК Свердловской области</w:t>
            </w:r>
          </w:p>
        </w:tc>
      </w:tr>
    </w:tbl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</w:pPr>
    </w:p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  <w:sectPr w:rsidR="00606443" w:rsidRPr="006451E6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4"/>
        <w:gridCol w:w="979"/>
        <w:gridCol w:w="2904"/>
        <w:gridCol w:w="3523"/>
      </w:tblGrid>
      <w:tr w:rsidR="00606443" w:rsidRPr="006451E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Холодное водоснабжение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Предоставляется через договор управления</w:t>
            </w:r>
          </w:p>
        </w:tc>
      </w:tr>
      <w:tr w:rsidR="00606443" w:rsidRPr="006451E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руб/куб.м</w:t>
            </w:r>
          </w:p>
        </w:tc>
      </w:tr>
      <w:tr w:rsidR="00606443" w:rsidRPr="006451E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ру</w:t>
            </w:r>
            <w:r w:rsidRPr="006451E6">
              <w:rPr>
                <w:rStyle w:val="1"/>
                <w:sz w:val="16"/>
                <w:szCs w:val="16"/>
                <w:vertAlign w:val="superscript"/>
              </w:rPr>
              <w:t>б</w:t>
            </w:r>
            <w:r w:rsidRPr="006451E6">
              <w:rPr>
                <w:rStyle w:val="1"/>
                <w:sz w:val="16"/>
                <w:szCs w:val="16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14.690</w:t>
            </w:r>
          </w:p>
        </w:tc>
      </w:tr>
      <w:tr w:rsidR="00606443" w:rsidRPr="006451E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14.69</w:t>
            </w:r>
          </w:p>
        </w:tc>
      </w:tr>
      <w:tr w:rsidR="00606443" w:rsidRPr="006451E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Тарифы В и К</w:t>
            </w:r>
          </w:p>
          <w:p w:rsidR="00C40E70" w:rsidRPr="006451E6" w:rsidRDefault="00C40E7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rStyle w:val="1"/>
                <w:sz w:val="16"/>
                <w:szCs w:val="16"/>
              </w:rPr>
              <w:t>Скан. копия документа прилагается.</w:t>
            </w:r>
          </w:p>
        </w:tc>
      </w:tr>
      <w:tr w:rsidR="00606443" w:rsidRPr="006451E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МУП "Управление коммунальным комплексом"</w:t>
            </w:r>
          </w:p>
        </w:tc>
      </w:tr>
      <w:tr w:rsidR="00606443" w:rsidRPr="006451E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6617009318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01.05.2011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461-В/11</w:t>
            </w:r>
          </w:p>
        </w:tc>
      </w:tr>
      <w:tr w:rsidR="00606443" w:rsidRPr="006451E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15.12.2014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206-ПК</w:t>
            </w:r>
          </w:p>
        </w:tc>
      </w:tr>
      <w:tr w:rsidR="00606443" w:rsidRPr="006451E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Региональной энергетической комиссией Свердловской области</w:t>
            </w:r>
          </w:p>
        </w:tc>
      </w:tr>
      <w:tr w:rsidR="00606443" w:rsidRPr="006451E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01.07.2015</w:t>
            </w:r>
          </w:p>
        </w:tc>
      </w:tr>
      <w:tr w:rsidR="00606443" w:rsidRPr="006451E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4.85000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куб.м/чел.в мес.</w:t>
            </w:r>
          </w:p>
        </w:tc>
      </w:tr>
      <w:tr w:rsidR="00606443" w:rsidRPr="006451E6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606443" w:rsidRPr="006451E6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0.01800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куб.м/кв.м общ. имущества в мес.</w:t>
            </w:r>
          </w:p>
        </w:tc>
      </w:tr>
      <w:tr w:rsidR="00606443" w:rsidRPr="006451E6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</w:pPr>
    </w:p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  <w:sectPr w:rsidR="00606443" w:rsidRPr="006451E6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06443" w:rsidRPr="006451E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20.05.2015</w:t>
            </w:r>
          </w:p>
        </w:tc>
      </w:tr>
      <w:tr w:rsidR="00606443" w:rsidRPr="006451E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60-ПК</w:t>
            </w:r>
          </w:p>
        </w:tc>
      </w:tr>
      <w:tr w:rsidR="00606443" w:rsidRPr="006451E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РЭК Свердловской области</w:t>
            </w:r>
          </w:p>
        </w:tc>
      </w:tr>
    </w:tbl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</w:pPr>
    </w:p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  <w:sectPr w:rsidR="00606443" w:rsidRPr="006451E6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4"/>
        <w:gridCol w:w="979"/>
        <w:gridCol w:w="2904"/>
        <w:gridCol w:w="3523"/>
      </w:tblGrid>
      <w:tr w:rsidR="00606443" w:rsidRPr="006451E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C40E70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  <w:sz w:val="16"/>
                <w:szCs w:val="16"/>
              </w:rPr>
            </w:pPr>
            <w:r w:rsidRPr="00C40E70">
              <w:rPr>
                <w:rStyle w:val="1"/>
                <w:b/>
                <w:sz w:val="16"/>
                <w:szCs w:val="16"/>
              </w:rPr>
              <w:t>Водоотведение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Предоставляется через договор управления</w:t>
            </w:r>
          </w:p>
        </w:tc>
      </w:tr>
      <w:tr w:rsidR="00606443" w:rsidRPr="006451E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руб/куб.м</w:t>
            </w:r>
          </w:p>
        </w:tc>
      </w:tr>
      <w:tr w:rsidR="00606443" w:rsidRPr="006451E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ру</w:t>
            </w:r>
            <w:r w:rsidRPr="006451E6">
              <w:rPr>
                <w:rStyle w:val="1"/>
                <w:sz w:val="16"/>
                <w:szCs w:val="16"/>
                <w:vertAlign w:val="superscript"/>
              </w:rPr>
              <w:t>б</w:t>
            </w:r>
            <w:r w:rsidRPr="006451E6">
              <w:rPr>
                <w:rStyle w:val="1"/>
                <w:sz w:val="16"/>
                <w:szCs w:val="16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11.020</w:t>
            </w:r>
          </w:p>
        </w:tc>
      </w:tr>
      <w:tr w:rsidR="00606443" w:rsidRPr="006451E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11.02</w:t>
            </w:r>
          </w:p>
        </w:tc>
      </w:tr>
      <w:tr w:rsidR="00606443" w:rsidRPr="006451E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Тарифы В и К.</w:t>
            </w:r>
          </w:p>
          <w:p w:rsidR="00C40E70" w:rsidRPr="006451E6" w:rsidRDefault="00C40E7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rStyle w:val="1"/>
                <w:sz w:val="16"/>
                <w:szCs w:val="16"/>
              </w:rPr>
              <w:t>Скан. копия документа прилагается.</w:t>
            </w:r>
          </w:p>
        </w:tc>
      </w:tr>
      <w:tr w:rsidR="00606443" w:rsidRPr="006451E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МУП "Управление коммунальным комплексом"</w:t>
            </w:r>
          </w:p>
        </w:tc>
      </w:tr>
      <w:tr w:rsidR="00606443" w:rsidRPr="006451E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6617009318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01.05.2011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461-В/11</w:t>
            </w:r>
          </w:p>
        </w:tc>
      </w:tr>
      <w:tr w:rsidR="00606443" w:rsidRPr="006451E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15.12.2014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206-ПК</w:t>
            </w:r>
          </w:p>
        </w:tc>
      </w:tr>
      <w:tr w:rsidR="00606443" w:rsidRPr="006451E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Региональной энергетической комиссией Свердловской области</w:t>
            </w:r>
          </w:p>
        </w:tc>
      </w:tr>
      <w:tr w:rsidR="00606443" w:rsidRPr="006451E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01.07.2015</w:t>
            </w:r>
          </w:p>
        </w:tc>
      </w:tr>
      <w:tr w:rsidR="00606443" w:rsidRPr="006451E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8.86000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куб.м/чел.в мес.</w:t>
            </w:r>
          </w:p>
        </w:tc>
      </w:tr>
      <w:tr w:rsidR="00606443" w:rsidRPr="006451E6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606443" w:rsidRPr="006451E6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0.00000</w:t>
            </w:r>
          </w:p>
        </w:tc>
      </w:tr>
      <w:tr w:rsidR="00606443" w:rsidRPr="006451E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куб.м/кв.м общ. имущества в мес.</w:t>
            </w:r>
          </w:p>
        </w:tc>
      </w:tr>
      <w:tr w:rsidR="00606443" w:rsidRPr="006451E6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0</w:t>
            </w:r>
          </w:p>
        </w:tc>
      </w:tr>
    </w:tbl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</w:pPr>
    </w:p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  <w:sectPr w:rsidR="00606443" w:rsidRPr="006451E6">
          <w:headerReference w:type="even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06443" w:rsidRPr="006451E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22.05.2013</w:t>
            </w:r>
          </w:p>
        </w:tc>
      </w:tr>
      <w:tr w:rsidR="00606443" w:rsidRPr="006451E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36-ПК</w:t>
            </w:r>
          </w:p>
        </w:tc>
      </w:tr>
      <w:tr w:rsidR="00606443" w:rsidRPr="006451E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Pr="006451E6" w:rsidRDefault="00606443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Pr="006451E6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sz w:val="16"/>
                <w:szCs w:val="16"/>
              </w:rPr>
            </w:pPr>
            <w:r w:rsidRPr="006451E6">
              <w:rPr>
                <w:rStyle w:val="1"/>
                <w:sz w:val="16"/>
                <w:szCs w:val="16"/>
              </w:rPr>
              <w:t>РЭК Свердловской области</w:t>
            </w:r>
          </w:p>
        </w:tc>
      </w:tr>
    </w:tbl>
    <w:p w:rsidR="00606443" w:rsidRPr="006451E6" w:rsidRDefault="00606443">
      <w:pPr>
        <w:rPr>
          <w:rFonts w:ascii="Times New Roman" w:hAnsi="Times New Roman" w:cs="Times New Roman"/>
          <w:sz w:val="16"/>
          <w:szCs w:val="16"/>
        </w:rPr>
      </w:pPr>
    </w:p>
    <w:sectPr w:rsidR="00606443" w:rsidRPr="006451E6" w:rsidSect="0056409C">
      <w:type w:val="continuous"/>
      <w:pgSz w:w="11909" w:h="16838"/>
      <w:pgMar w:top="360" w:right="302" w:bottom="1536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45C" w:rsidRDefault="00DF245C" w:rsidP="00606443">
      <w:r>
        <w:separator/>
      </w:r>
    </w:p>
  </w:endnote>
  <w:endnote w:type="continuationSeparator" w:id="0">
    <w:p w:rsidR="00DF245C" w:rsidRDefault="00DF245C" w:rsidP="00606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  <w:r w:rsidRPr="007408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65.4pt;margin-top:797.4pt;width:76.8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123D" w:rsidRPr="000C123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7408F5">
      <w:pict>
        <v:shape id="_x0000_s1057" type="#_x0000_t202" style="position:absolute;margin-left:165.7pt;margin-top:810.6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09:57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  <w:r w:rsidRPr="007408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6.8pt;height:9.1pt;z-index:-188744026;mso-wrap-style:none;mso-wrap-distance-left:5pt;mso-wrap-distance-right:5pt;mso-position-horizontal-relative:page;mso-position-vertical-relative:page" wrapcoords="0 0" filled="f" stroked="f">
          <v:textbox style="mso-next-textbox:#_x0000_s1063;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123D" w:rsidRPr="000C123D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7408F5">
      <w:pict>
        <v:shape id="_x0000_s1064" type="#_x0000_t202" style="position:absolute;margin-left:165.7pt;margin-top:810.6pt;width:263.75pt;height:9.1pt;z-index:-188744025;mso-wrap-style:none;mso-wrap-distance-left:5pt;mso-wrap-distance-right:5pt;mso-position-horizontal-relative:page;mso-position-vertical-relative:page" wrapcoords="0 0" filled="f" stroked="f">
          <v:textbox style="mso-next-textbox:#_x0000_s1064;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09:57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  <w:r w:rsidRPr="007408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61.25pt;margin-top:830.25pt;width:263.75pt;height:9.1pt;z-index:-188744054;mso-wrap-style:none;mso-wrap-distance-left:5pt;mso-wrap-distance-right:5pt;mso-position-horizontal-relative:page;mso-position-vertical-relative:page" wrapcoords="0 0" filled="f" stroked="f">
          <v:textbox style="mso-next-textbox:#_x0000_s1035;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09:57</w:t>
                </w:r>
              </w:p>
            </w:txbxContent>
          </v:textbox>
          <w10:wrap anchorx="page" anchory="page"/>
        </v:shape>
      </w:pict>
    </w:r>
    <w:r w:rsidRPr="007408F5">
      <w:pict>
        <v:shape id="_x0000_s1036" type="#_x0000_t202" style="position:absolute;margin-left:60.95pt;margin-top:817.05pt;width:76.8pt;height:9.1pt;z-index:-188744053;mso-wrap-style:none;mso-wrap-distance-left:5pt;mso-wrap-distance-right:5pt;mso-position-horizontal-relative:page;mso-position-vertical-relative:page" wrapcoords="0 0" filled="f" stroked="f">
          <v:textbox style="mso-next-textbox:#_x0000_s1036;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6451E6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  <w:r w:rsidRPr="007408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61.25pt;margin-top:830.25pt;width:263.75pt;height:9.1pt;z-index:-188744052;mso-wrap-style:none;mso-wrap-distance-left:5pt;mso-wrap-distance-right:5pt;mso-position-horizontal-relative:page;mso-position-vertical-relative:page" wrapcoords="0 0" filled="f" stroked="f">
          <v:textbox style="mso-next-textbox:#_x0000_s1037;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09:57</w:t>
                </w:r>
              </w:p>
            </w:txbxContent>
          </v:textbox>
          <w10:wrap anchorx="page" anchory="page"/>
        </v:shape>
      </w:pict>
    </w:r>
    <w:r w:rsidRPr="007408F5">
      <w:pict>
        <v:shape id="_x0000_s1038" type="#_x0000_t202" style="position:absolute;margin-left:60.95pt;margin-top:817.05pt;width:76.8pt;height:9.1pt;z-index:-188744051;mso-wrap-style:none;mso-wrap-distance-left:5pt;mso-wrap-distance-right:5pt;mso-position-horizontal-relative:page;mso-position-vertical-relative:page" wrapcoords="0 0" filled="f" stroked="f">
          <v:textbox style="mso-next-textbox:#_x0000_s1038;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6451E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  <w:r w:rsidRPr="007408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0.45pt;margin-top:797.4pt;width:71.75pt;height:9.1pt;z-index:-188744049;mso-wrap-style:none;mso-wrap-distance-left:5pt;mso-wrap-distance-right:5pt;mso-position-horizontal-relative:page;mso-position-vertical-relative:page" wrapcoords="0 0" filled="f" stroked="f">
          <v:textbox style="mso-next-textbox:#_x0000_s1040;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6451E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7408F5">
      <w:pict>
        <v:shape id="_x0000_s1041" type="#_x0000_t202" style="position:absolute;margin-left:165.7pt;margin-top:810.6pt;width:263.75pt;height:9.1pt;z-index:-188744048;mso-wrap-style:none;mso-wrap-distance-left:5pt;mso-wrap-distance-right:5pt;mso-position-horizontal-relative:page;mso-position-vertical-relative:page" wrapcoords="0 0" filled="f" stroked="f">
          <v:textbox style="mso-next-textbox:#_x0000_s1041;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09:57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  <w:r w:rsidRPr="007408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70.45pt;margin-top:797.4pt;width:71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123D" w:rsidRPr="000C123D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7408F5">
      <w:pict>
        <v:shape id="_x0000_s1049" type="#_x0000_t202" style="position:absolute;margin-left:165.7pt;margin-top:810.6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09:57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45C" w:rsidRDefault="00DF245C"/>
  </w:footnote>
  <w:footnote w:type="continuationSeparator" w:id="0">
    <w:p w:rsidR="00DF245C" w:rsidRDefault="00DF245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  <w:r w:rsidRPr="007408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6.3pt;margin-top:25.8pt;width:6.7pt;height:8.65pt;z-index:-188744050;mso-wrap-style:none;mso-wrap-distance-left:5pt;mso-wrap-distance-right:5pt;mso-position-horizontal-relative:page;mso-position-vertical-relative:page" wrapcoords="0 0" filled="f" stroked="f">
          <v:textbox style="mso-next-textbox:#_x0000_s1039;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  <w:r w:rsidRPr="007408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5.55pt;margin-top:25.8pt;width:7.45pt;height:8.6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  <w:r w:rsidRPr="007408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5.3pt;margin-top:25.8pt;width:7.7pt;height:8.6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2)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  <w:r w:rsidRPr="007408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5.55pt;margin-top:25.8pt;width:7.45pt;height:8.6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  <w:r w:rsidRPr="007408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3pt;margin-top:25.8pt;width:7.7pt;height:8.6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70" w:rsidRDefault="00C40E70">
    <w:pPr>
      <w:rPr>
        <w:sz w:val="2"/>
        <w:szCs w:val="2"/>
      </w:rPr>
    </w:pPr>
    <w:r w:rsidRPr="007408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next-textbox:#_x0000_s1062;mso-fit-shape-to-text:t" inset="0,0,0,0">
            <w:txbxContent>
              <w:p w:rsidR="00C40E70" w:rsidRDefault="00C40E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06443"/>
    <w:rsid w:val="000C123D"/>
    <w:rsid w:val="00297990"/>
    <w:rsid w:val="0056409C"/>
    <w:rsid w:val="00606443"/>
    <w:rsid w:val="006134BA"/>
    <w:rsid w:val="006451E6"/>
    <w:rsid w:val="006959A6"/>
    <w:rsid w:val="007408F5"/>
    <w:rsid w:val="00894C8B"/>
    <w:rsid w:val="00AE0011"/>
    <w:rsid w:val="00C27FC9"/>
    <w:rsid w:val="00C40E70"/>
    <w:rsid w:val="00D6466D"/>
    <w:rsid w:val="00DF245C"/>
    <w:rsid w:val="00E4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4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644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064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06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064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06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064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06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0644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0644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0644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064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9.xml"/><Relationship Id="rId26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footer" Target="footer4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1D14-E96B-48FE-B8D1-60C52920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2015-11-02T06:27:00Z</dcterms:created>
  <dcterms:modified xsi:type="dcterms:W3CDTF">2015-11-02T06:45:00Z</dcterms:modified>
</cp:coreProperties>
</file>