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F0" w:rsidRDefault="00102AE6" w:rsidP="00B81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bookmarkStart w:id="0" w:name="Par744"/>
      <w:bookmarkEnd w:id="0"/>
      <w:r w:rsidRPr="00B8103F">
        <w:rPr>
          <w:rFonts w:cs="Calibri"/>
          <w:b/>
        </w:rPr>
        <w:t xml:space="preserve">Форма 1.5. Перечень многоквартирных домов, в отношении которых договоры управления с управляющей организацией </w:t>
      </w:r>
      <w:r w:rsidR="00BE7BF0">
        <w:rPr>
          <w:rFonts w:cs="Calibri"/>
          <w:b/>
        </w:rPr>
        <w:t xml:space="preserve"> ООО «Управляющая организация «</w:t>
      </w:r>
      <w:proofErr w:type="spellStart"/>
      <w:r w:rsidR="00BE7BF0">
        <w:rPr>
          <w:rFonts w:cs="Calibri"/>
          <w:b/>
        </w:rPr>
        <w:t>ТеплоКомСервис</w:t>
      </w:r>
      <w:proofErr w:type="spellEnd"/>
      <w:r w:rsidR="00BE7BF0">
        <w:rPr>
          <w:rFonts w:cs="Calibri"/>
          <w:b/>
        </w:rPr>
        <w:t xml:space="preserve">» </w:t>
      </w:r>
    </w:p>
    <w:p w:rsidR="00102AE6" w:rsidRPr="00B8103F" w:rsidRDefault="00102AE6" w:rsidP="00B81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B8103F">
        <w:rPr>
          <w:rFonts w:cs="Calibri"/>
          <w:b/>
        </w:rPr>
        <w:t xml:space="preserve">были расторгнуты в </w:t>
      </w:r>
      <w:r w:rsidR="003B3692">
        <w:rPr>
          <w:rFonts w:cs="Calibri"/>
          <w:b/>
        </w:rPr>
        <w:t>2015 календарном году.</w:t>
      </w:r>
    </w:p>
    <w:p w:rsidR="00102AE6" w:rsidRDefault="00102AE6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8"/>
        <w:gridCol w:w="2469"/>
        <w:gridCol w:w="1843"/>
        <w:gridCol w:w="5245"/>
      </w:tblGrid>
      <w:tr w:rsidR="00E7538C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38C" w:rsidRDefault="00E7538C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38C" w:rsidRDefault="00E7538C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38C" w:rsidRDefault="00E7538C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38C" w:rsidRDefault="00E7538C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DA1124" w:rsidTr="00E7538C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</w:t>
            </w:r>
            <w:r w:rsidR="00DE555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Свердловская</w:t>
            </w:r>
          </w:p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A1124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</w:t>
            </w:r>
            <w:r w:rsidR="00DE555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Краснотурьинск</w:t>
            </w:r>
          </w:p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A1124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</w:t>
            </w:r>
            <w:proofErr w:type="gramStart"/>
            <w:r>
              <w:rPr>
                <w:rFonts w:cs="Calibri"/>
              </w:rPr>
              <w:t>.Л</w:t>
            </w:r>
            <w:proofErr w:type="gramEnd"/>
            <w:r>
              <w:rPr>
                <w:rFonts w:cs="Calibri"/>
              </w:rPr>
              <w:t>енина</w:t>
            </w:r>
          </w:p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A1124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82</w:t>
            </w:r>
          </w:p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A1124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0F3663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01.01.2015</w:t>
            </w:r>
          </w:p>
        </w:tc>
      </w:tr>
      <w:tr w:rsidR="00DA1124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Pr="00C07FC6" w:rsidRDefault="00DC30AF" w:rsidP="00DC3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 w:rsidRPr="00DC30AF">
              <w:rPr>
                <w:rFonts w:cs="Calibri"/>
              </w:rPr>
              <w:t>16.07.2015</w:t>
            </w:r>
          </w:p>
        </w:tc>
      </w:tr>
      <w:tr w:rsidR="00DA1124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FC6" w:rsidRDefault="00C07FC6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15.07.2015 г. ООО «Управляющая организация «</w:t>
            </w:r>
            <w:proofErr w:type="spellStart"/>
            <w:r>
              <w:rPr>
                <w:rFonts w:cs="Calibri"/>
              </w:rPr>
              <w:t>ТеплоКомСервис</w:t>
            </w:r>
            <w:proofErr w:type="spellEnd"/>
            <w:r>
              <w:rPr>
                <w:rFonts w:cs="Calibri"/>
              </w:rPr>
              <w:t>» официально было получено письмо из Департамента Государственного жилищного и строительного надзора  Свердловской области № 29-01-82/11398 от 07.07.2015 г. «О внесении изменений в перечень управляемых многоквартирных домов» , на основании которого ООО «Управляющая организация «</w:t>
            </w:r>
            <w:proofErr w:type="spellStart"/>
            <w:r>
              <w:rPr>
                <w:rFonts w:cs="Calibri"/>
              </w:rPr>
              <w:t>ТеплоКомСервис</w:t>
            </w:r>
            <w:proofErr w:type="spellEnd"/>
            <w:r>
              <w:rPr>
                <w:rFonts w:cs="Calibri"/>
              </w:rPr>
              <w:t>» прекратило деятельность по управлению МКД по ул</w:t>
            </w:r>
            <w:proofErr w:type="gramStart"/>
            <w:r>
              <w:rPr>
                <w:rFonts w:cs="Calibri"/>
              </w:rPr>
              <w:t>.Л</w:t>
            </w:r>
            <w:proofErr w:type="gramEnd"/>
            <w:r>
              <w:rPr>
                <w:rFonts w:cs="Calibri"/>
              </w:rPr>
              <w:t>енина, 82.</w:t>
            </w:r>
          </w:p>
          <w:p w:rsidR="00DE5558" w:rsidRDefault="00DE5558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B8103F" w:rsidRDefault="00C07FC6" w:rsidP="00C0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Скан</w:t>
            </w:r>
            <w:proofErr w:type="gramStart"/>
            <w:r w:rsidR="00DE5558">
              <w:rPr>
                <w:rFonts w:cs="Calibri"/>
              </w:rPr>
              <w:t>.</w:t>
            </w:r>
            <w:proofErr w:type="gramEnd"/>
            <w:r w:rsidR="00DE5558"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к</w:t>
            </w:r>
            <w:proofErr w:type="gramEnd"/>
            <w:r>
              <w:rPr>
                <w:rFonts w:cs="Calibri"/>
              </w:rPr>
              <w:t>опия письма Департамента Государственного жилищного и строительного надзора  Свердловской области № 29-01-82/11398 от 07.07.2015 г. «О внесении изменений в перечень управляемых многоквартирных домов» прилагается</w:t>
            </w:r>
            <w:r w:rsidR="00DE5558">
              <w:rPr>
                <w:rFonts w:cs="Calibri"/>
              </w:rPr>
              <w:t xml:space="preserve"> (см. ниже).</w:t>
            </w:r>
          </w:p>
        </w:tc>
      </w:tr>
    </w:tbl>
    <w:p w:rsidR="00102AE6" w:rsidRDefault="00102AE6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02AE6" w:rsidRDefault="00102AE6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DE5558" w:rsidP="00B81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5939790" cy="8237699"/>
            <wp:effectExtent l="19050" t="0" r="3810" b="0"/>
            <wp:docPr id="1" name="Рисунок 1" descr="D:\письмо Департамен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сьмо Департамен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03F" w:rsidSect="00D34834">
      <w:pgSz w:w="11905" w:h="16838"/>
      <w:pgMar w:top="568" w:right="1701" w:bottom="28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AE6"/>
    <w:rsid w:val="00092B53"/>
    <w:rsid w:val="000C48B6"/>
    <w:rsid w:val="000F2416"/>
    <w:rsid w:val="000F3663"/>
    <w:rsid w:val="00102AE6"/>
    <w:rsid w:val="00186DE3"/>
    <w:rsid w:val="001D5316"/>
    <w:rsid w:val="00217D79"/>
    <w:rsid w:val="00220203"/>
    <w:rsid w:val="0024571F"/>
    <w:rsid w:val="00260A02"/>
    <w:rsid w:val="002B02D0"/>
    <w:rsid w:val="00377A24"/>
    <w:rsid w:val="003B354C"/>
    <w:rsid w:val="003B3692"/>
    <w:rsid w:val="003C2BB5"/>
    <w:rsid w:val="003F0828"/>
    <w:rsid w:val="004231F8"/>
    <w:rsid w:val="004C13B6"/>
    <w:rsid w:val="004D15AB"/>
    <w:rsid w:val="004E19AC"/>
    <w:rsid w:val="0057203B"/>
    <w:rsid w:val="00577D1C"/>
    <w:rsid w:val="0058633A"/>
    <w:rsid w:val="00595210"/>
    <w:rsid w:val="005A5309"/>
    <w:rsid w:val="005E72BD"/>
    <w:rsid w:val="005F2135"/>
    <w:rsid w:val="00654023"/>
    <w:rsid w:val="00750DDC"/>
    <w:rsid w:val="007C2207"/>
    <w:rsid w:val="007C5C2C"/>
    <w:rsid w:val="00851C73"/>
    <w:rsid w:val="008F06AC"/>
    <w:rsid w:val="009323E7"/>
    <w:rsid w:val="00944641"/>
    <w:rsid w:val="00957840"/>
    <w:rsid w:val="009D58AC"/>
    <w:rsid w:val="00B453F6"/>
    <w:rsid w:val="00B8103F"/>
    <w:rsid w:val="00BE7BF0"/>
    <w:rsid w:val="00C07FC6"/>
    <w:rsid w:val="00C13A64"/>
    <w:rsid w:val="00C627D5"/>
    <w:rsid w:val="00C70F72"/>
    <w:rsid w:val="00D34834"/>
    <w:rsid w:val="00D651D9"/>
    <w:rsid w:val="00D76ECD"/>
    <w:rsid w:val="00DA1124"/>
    <w:rsid w:val="00DB5389"/>
    <w:rsid w:val="00DC30AF"/>
    <w:rsid w:val="00DE5558"/>
    <w:rsid w:val="00E7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E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F0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0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6AC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06AC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F06AC"/>
    <w:rPr>
      <w:b/>
      <w:bCs/>
    </w:rPr>
  </w:style>
  <w:style w:type="character" w:styleId="a4">
    <w:name w:val="Emphasis"/>
    <w:basedOn w:val="a0"/>
    <w:uiPriority w:val="20"/>
    <w:qFormat/>
    <w:rsid w:val="008F06AC"/>
    <w:rPr>
      <w:i/>
      <w:iCs/>
    </w:rPr>
  </w:style>
  <w:style w:type="table" w:styleId="a5">
    <w:name w:val="Table Grid"/>
    <w:basedOn w:val="a1"/>
    <w:uiPriority w:val="59"/>
    <w:rsid w:val="00102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55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7748-3AE6-4422-9B8F-B7E30EC2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2015-10-21T05:49:00Z</dcterms:created>
  <dcterms:modified xsi:type="dcterms:W3CDTF">2015-10-21T06:34:00Z</dcterms:modified>
</cp:coreProperties>
</file>